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56" w:rsidRPr="00DE7D71" w:rsidRDefault="004E5656" w:rsidP="004E5656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D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56" w:rsidRPr="00DE7D71" w:rsidRDefault="004E5656" w:rsidP="004E5656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7D71">
        <w:rPr>
          <w:rFonts w:ascii="Times New Roman" w:hAnsi="Times New Roman" w:cs="Times New Roman"/>
          <w:sz w:val="28"/>
          <w:szCs w:val="28"/>
        </w:rPr>
        <w:t>в Ставропольском крае в 2023/24 учебном году, утвержденному приказом министерства образования</w:t>
      </w:r>
    </w:p>
    <w:p w:rsidR="004E5656" w:rsidRPr="00DE7D71" w:rsidRDefault="004E5656" w:rsidP="004E5656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B474A" w:rsidRPr="00DE7D71" w:rsidRDefault="002B474A" w:rsidP="002B474A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611D12" w:rsidRDefault="00611D12"/>
    <w:p w:rsidR="00611D12" w:rsidRPr="004B097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Памятка</w:t>
      </w:r>
    </w:p>
    <w:p w:rsidR="00611D12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о порядке проведения итогового сочинения (изложения) для ознакомления обучающихся и их родителей (законных представителей)</w:t>
      </w:r>
    </w:p>
    <w:p w:rsidR="004B0972" w:rsidRPr="004B0972" w:rsidRDefault="004B0972" w:rsidP="004B0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1. Итоговое сочинение (изложение) как условие допуска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FE7C8C">
        <w:rPr>
          <w:rFonts w:ascii="Times New Roman" w:hAnsi="Times New Roman" w:cs="Times New Roman"/>
          <w:sz w:val="28"/>
          <w:szCs w:val="28"/>
        </w:rPr>
        <w:t xml:space="preserve">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C8C">
        <w:rPr>
          <w:rFonts w:ascii="Times New Roman" w:hAnsi="Times New Roman" w:cs="Times New Roman"/>
          <w:sz w:val="28"/>
          <w:szCs w:val="28"/>
        </w:rPr>
        <w:t>11 классов</w:t>
      </w:r>
      <w:r w:rsidRPr="004B0972">
        <w:rPr>
          <w:rFonts w:ascii="Times New Roman" w:hAnsi="Times New Roman" w:cs="Times New Roman"/>
          <w:sz w:val="28"/>
          <w:szCs w:val="28"/>
        </w:rPr>
        <w:t xml:space="preserve">, экстернов.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2. Изложение вправе писать: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обучающиеся – дети-инвалиды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>и инвалиды, экстерны – дети</w:t>
      </w:r>
      <w:r w:rsidR="00FE7C8C">
        <w:rPr>
          <w:rFonts w:ascii="Times New Roman" w:hAnsi="Times New Roman" w:cs="Times New Roman"/>
          <w:sz w:val="28"/>
          <w:szCs w:val="28"/>
        </w:rPr>
        <w:t>-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инвалиды и инвалиды; </w:t>
      </w:r>
    </w:p>
    <w:p w:rsid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3. Итоговое сочинение (изложение) проводится в первую среду декабря.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4. Обучающиеся </w:t>
      </w:r>
      <w:r w:rsidR="00FE7C8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611D12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FE7C8C">
        <w:rPr>
          <w:rFonts w:ascii="Times New Roman" w:hAnsi="Times New Roman" w:cs="Times New Roman"/>
          <w:sz w:val="28"/>
          <w:szCs w:val="28"/>
        </w:rPr>
        <w:t>министерством образования Ставропольского края</w:t>
      </w:r>
      <w:r w:rsidRPr="004B09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7C8C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6. </w:t>
      </w:r>
      <w:r w:rsidR="00FE7C8C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 определяет порядок проведения и порядок проверки итогового сочинения (изложения) на территории </w:t>
      </w:r>
      <w:r w:rsidR="00FE7C8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864D5" w:rsidRPr="004B0972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По решению </w:t>
      </w:r>
      <w:r w:rsidR="001E1C2D">
        <w:rPr>
          <w:rFonts w:ascii="Times New Roman" w:hAnsi="Times New Roman" w:cs="Times New Roman"/>
          <w:sz w:val="28"/>
          <w:szCs w:val="28"/>
        </w:rPr>
        <w:t>министерства</w:t>
      </w:r>
      <w:r w:rsidRPr="004B097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</w:t>
      </w:r>
      <w:r w:rsidR="00521CAA">
        <w:rPr>
          <w:rFonts w:ascii="Times New Roman" w:hAnsi="Times New Roman" w:cs="Times New Roman"/>
          <w:sz w:val="28"/>
          <w:szCs w:val="28"/>
        </w:rPr>
        <w:t>ми, средствами видеонаблюдения</w:t>
      </w:r>
      <w:r w:rsidR="004B0972" w:rsidRPr="004B0972">
        <w:rPr>
          <w:rFonts w:ascii="Times New Roman" w:hAnsi="Times New Roman" w:cs="Times New Roman"/>
          <w:sz w:val="28"/>
          <w:szCs w:val="28"/>
        </w:rPr>
        <w:t>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8. Если участник итогового сочинения (изложения) опоздал,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проведению итогового сочинения (изложения), не продлевается.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Повторный общий инструктаж для опоздавших участников не проводится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>(за исключением, когда в учебном кабинете нет других участников итогового сочинения (изложения).</w:t>
      </w:r>
      <w:proofErr w:type="gramEnd"/>
      <w:r w:rsidRPr="004B0972">
        <w:rPr>
          <w:rFonts w:ascii="Times New Roman" w:hAnsi="Times New Roman" w:cs="Times New Roman"/>
          <w:sz w:val="28"/>
          <w:szCs w:val="28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10. Рекомендуется взять с собой на сочинение (изложение) только необходимые вещи:</w:t>
      </w:r>
    </w:p>
    <w:p w:rsidR="001E1C2D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ручка (</w:t>
      </w:r>
      <w:proofErr w:type="spellStart"/>
      <w:r w:rsidRPr="004B097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4B0972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черного цвета);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лекарства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(при необходимости).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для хранения личных вещей участников итогового сочинения (изложения).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итогового сочинения (орфографический и толковый словари для участников итогового изложения).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4E565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21CAA" w:rsidRDefault="004B0972" w:rsidP="002B47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0972">
        <w:rPr>
          <w:rFonts w:ascii="Times New Roman" w:hAnsi="Times New Roman" w:cs="Times New Roman"/>
          <w:sz w:val="28"/>
          <w:szCs w:val="28"/>
        </w:rPr>
        <w:t>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</w:t>
      </w:r>
      <w:r w:rsidR="002B474A">
        <w:rPr>
          <w:rFonts w:ascii="Times New Roman" w:hAnsi="Times New Roman" w:cs="Times New Roman"/>
          <w:sz w:val="28"/>
          <w:szCs w:val="28"/>
        </w:rPr>
        <w:t xml:space="preserve"> </w:t>
      </w:r>
      <w:r w:rsidRPr="004B0972">
        <w:rPr>
          <w:rFonts w:ascii="Times New Roman" w:hAnsi="Times New Roman" w:cs="Times New Roman"/>
          <w:sz w:val="28"/>
          <w:szCs w:val="28"/>
        </w:rPr>
        <w:t>продолжительность выполнения итогового сочинения (изложения) увеличивается на 1,5 часа</w:t>
      </w:r>
      <w:r w:rsidR="002B4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 по их желанию и при наличии соответствующих медицинских показаний проводиться в устной форме.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="002B474A">
        <w:rPr>
          <w:rFonts w:ascii="Times New Roman" w:hAnsi="Times New Roman" w:cs="Times New Roman"/>
          <w:sz w:val="28"/>
          <w:szCs w:val="28"/>
        </w:rPr>
        <w:t xml:space="preserve">-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к написанию итогового сочинения (изложения) в дополнительные даты.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17. В случае если участник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</w:t>
      </w: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учебный кабинет. В данном случае оформляется соответствующий акт,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на основании которого педагогическим советом будет принято решение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о повторном допуске к написанию итогового сочинения (изложения)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в дополнительные даты.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B0972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покидают место проведения итогового сочинения (изложения),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не дожидаясь установленного времени завершения итогового сочинения (изложения). </w:t>
      </w:r>
      <w:proofErr w:type="gramEnd"/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получившие по итоговому сочинению (изложению) неудовлетворительный результат («незачет»);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удаленные с итогового сочинения (изложения) за нарушение требований, установленных подпунктом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0972">
        <w:rPr>
          <w:rFonts w:ascii="Times New Roman" w:hAnsi="Times New Roman" w:cs="Times New Roman"/>
          <w:sz w:val="28"/>
          <w:szCs w:val="28"/>
        </w:rPr>
        <w:t>1 пункта 28 Порядка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                        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                                       от 04 апреля 2023 года № 233/552 (далее – Порядок проведения ГИА)</w:t>
      </w:r>
      <w:r w:rsidRPr="004B09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 экстерны, не завершившие написание итогового сочинения (изложения) по уважительным причинам (болезнь </w:t>
      </w:r>
      <w:r w:rsidR="000554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0972">
        <w:rPr>
          <w:rFonts w:ascii="Times New Roman" w:hAnsi="Times New Roman" w:cs="Times New Roman"/>
          <w:sz w:val="28"/>
          <w:szCs w:val="28"/>
        </w:rPr>
        <w:t xml:space="preserve">или иные обстоятельства), подтвержденным документально. </w:t>
      </w:r>
    </w:p>
    <w:p w:rsidR="004B0972" w:rsidRP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20. Обучающиеся </w:t>
      </w:r>
      <w:r w:rsidR="00521CA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4B0972">
        <w:rPr>
          <w:rFonts w:ascii="Times New Roman" w:hAnsi="Times New Roman" w:cs="Times New Roman"/>
          <w:sz w:val="28"/>
          <w:szCs w:val="28"/>
        </w:rPr>
        <w:t>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 w:rsidR="00521CAA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CAA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 w:rsidR="00521CAA">
        <w:rPr>
          <w:rFonts w:ascii="Times New Roman" w:hAnsi="Times New Roman" w:cs="Times New Roman"/>
          <w:sz w:val="28"/>
          <w:szCs w:val="28"/>
        </w:rPr>
        <w:t>министерством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</w:t>
      </w:r>
      <w:r w:rsidR="00521CAA">
        <w:rPr>
          <w:rFonts w:ascii="Times New Roman" w:hAnsi="Times New Roman" w:cs="Times New Roman"/>
          <w:sz w:val="28"/>
          <w:szCs w:val="28"/>
        </w:rPr>
        <w:t>министерство</w:t>
      </w:r>
      <w:r w:rsidRPr="004B0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C41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41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C41" w:rsidRPr="004B0972" w:rsidRDefault="00304C41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72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72">
        <w:rPr>
          <w:rFonts w:ascii="Times New Roman" w:hAnsi="Times New Roman" w:cs="Times New Roman"/>
          <w:sz w:val="28"/>
          <w:szCs w:val="28"/>
        </w:rPr>
        <w:t>22. Итоговое сочинение (изложение) как допуск к ГИА – бессрочно.</w:t>
      </w: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521CAA">
      <w:pPr>
        <w:autoSpaceDE w:val="0"/>
        <w:autoSpaceDN w:val="0"/>
        <w:adjustRightInd w:val="0"/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правилами проведения итогового сочинения (изложения) </w:t>
      </w:r>
      <w:r w:rsidR="000554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(-а):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5494" w:rsidRDefault="00055494" w:rsidP="0005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п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«______»___________ 20__г.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Pr="00055494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055494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Родитель/законный представитель участника итогового сочинения (изложения)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 (_________________) </w:t>
      </w:r>
    </w:p>
    <w:p w:rsidR="00521CAA" w:rsidRPr="00D22B9E" w:rsidRDefault="00521CAA" w:rsidP="000554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</w:t>
      </w: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расшифровка подписи </w:t>
      </w: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21CAA" w:rsidRDefault="00521CAA" w:rsidP="00055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22B9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«______»___________ 20__г. </w:t>
      </w:r>
    </w:p>
    <w:p w:rsidR="00521CAA" w:rsidRPr="004B0972" w:rsidRDefault="00521CAA" w:rsidP="004B09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CAA" w:rsidRPr="004B0972" w:rsidSect="001E1C2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12"/>
    <w:rsid w:val="00055494"/>
    <w:rsid w:val="001E1C2D"/>
    <w:rsid w:val="002B474A"/>
    <w:rsid w:val="00304C41"/>
    <w:rsid w:val="004B0972"/>
    <w:rsid w:val="004E5656"/>
    <w:rsid w:val="00521CAA"/>
    <w:rsid w:val="005558F1"/>
    <w:rsid w:val="005B2BDF"/>
    <w:rsid w:val="00611D12"/>
    <w:rsid w:val="00AA0AAA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User</cp:lastModifiedBy>
  <cp:revision>2</cp:revision>
  <dcterms:created xsi:type="dcterms:W3CDTF">2023-11-07T09:07:00Z</dcterms:created>
  <dcterms:modified xsi:type="dcterms:W3CDTF">2023-11-07T09:07:00Z</dcterms:modified>
</cp:coreProperties>
</file>